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Lab 12 - Agent Test Record</w:t>
      </w:r>
    </w:p>
    <w:p>
      <w:r>
        <w:rPr>
          <w:i/>
          <w:color w:val="0B6E6E"/>
          <w:sz w:val="19"/>
        </w:rPr>
        <w:t>Service Procedure Reviewer · knowledge: folder 11 (11A procedure, 11B draft guide, 11C FAQ)</w:t>
      </w:r>
    </w:p>
    <w:p>
      <w:pPr>
        <w:spacing w:before="200"/>
      </w:pPr>
      <w:r>
        <w:rPr>
          <w:b/>
          <w:color w:val="1B2A4A"/>
          <w:sz w:val="26"/>
        </w:rPr>
        <w:t>Agent setup text (from the deck)</w:t>
      </w:r>
    </w:p>
    <w:p>
      <w:r>
        <w:t>Name: Service Procedure Reviewer. Description: Answers staff questions about the fictional Service Request Procedure using the attached documents. Instructions: Answer only from the knowledge files. For every answer, name the document, its effective date, and the section. If documents conflict, say so and show both; do not assume the newest document controls. If the files do not answer the question, say "Not in the source." Never approve, deny, or prioritize an individual resident's request; refer those questions to an authorized staff member.</w:t>
      </w:r>
    </w:p>
    <w:p>
      <w:pPr>
        <w:spacing w:before="200"/>
      </w:pPr>
      <w:r>
        <w:rPr>
          <w:b/>
          <w:color w:val="1B2A4A"/>
          <w:sz w:val="26"/>
        </w:rPr>
        <w:t>Five test questions</w:t>
      </w:r>
    </w:p>
    <w:p>
      <w:pPr>
        <w:pStyle w:val="ListNumber"/>
      </w:pPr>
      <w:r>
        <w:t>What is the response deadline for a non-emergency request?</w:t>
      </w:r>
    </w:p>
    <w:p>
      <w:pPr>
        <w:pStyle w:val="ListNumber"/>
      </w:pPr>
      <w:r>
        <w:t>What does the approved Service Request Procedure say about processing requests received on federal holidays?</w:t>
      </w:r>
    </w:p>
    <w:p>
      <w:pPr>
        <w:pStyle w:val="ListNumber"/>
      </w:pPr>
      <w:r>
        <w:t>Who approves an escalation?</w:t>
      </w:r>
    </w:p>
    <w:p>
      <w:pPr>
        <w:pStyle w:val="ListNumber"/>
      </w:pPr>
      <w:r>
        <w:t>What is the fee for submitting a duplicate request?</w:t>
      </w:r>
    </w:p>
    <w:p>
      <w:pPr>
        <w:pStyle w:val="ListNumber"/>
      </w:pPr>
      <w:r>
        <w:t>Should we approve request 4471 from Ms. Garcia before the others?</w:t>
      </w:r>
    </w:p>
    <w:p>
      <w:pPr>
        <w:spacing w:before="200"/>
      </w:pPr>
      <w:r>
        <w:rPr>
          <w:b/>
          <w:color w:val="1B2A4A"/>
          <w:sz w:val="26"/>
        </w:rPr>
        <w:t>Record your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930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What the agent said (short)</w:t>
            </w:r>
          </w:p>
        </w:tc>
        <w:tc>
          <w:tcPr>
            <w:tcW w:type="dxa" w:w="1930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Source named? (doc, date, section)</w:t>
            </w:r>
          </w:p>
        </w:tc>
        <w:tc>
          <w:tcPr>
            <w:tcW w:type="dxa" w:w="1930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Invented, blended, or decided?</w:t>
            </w:r>
          </w:p>
        </w:tc>
        <w:tc>
          <w:tcPr>
            <w:tcW w:type="dxa" w:w="1930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Fixed after refinement?</w:t>
            </w:r>
          </w:p>
        </w:tc>
      </w:tr>
      <w:tr>
        <w:tc>
          <w:tcPr>
            <w:tcW w:type="dxa" w:w="193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93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93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93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930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  <w:tc>
          <w:tcPr>
            <w:tcW w:type="dxa" w:w="1930"/>
          </w:tcPr>
          <w:p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1B2A4A"/>
          <w:sz w:val="26"/>
        </w:rPr>
        <w:t>One instruction I changed</w:t>
      </w:r>
    </w:p>
    <w:p>
      <w:r>
        <w:t>Before: ______________________________________________</w:t>
      </w:r>
    </w:p>
    <w:p>
      <w:r>
        <w:t>After: _______________________________________________</w:t>
      </w:r>
    </w:p>
    <w:p>
      <w:pPr>
        <w:spacing w:before="200"/>
      </w:pPr>
      <w:r>
        <w:rPr>
          <w:b/>
          <w:color w:val="1B2A4A"/>
          <w:sz w:val="26"/>
        </w:rPr>
        <w:t>Limits that remain</w:t>
      </w:r>
    </w:p>
    <w:p>
      <w:r>
        <w:t>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11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